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76" w:rsidRDefault="00AC07E1" w:rsidP="0038568F">
      <w:pPr>
        <w:spacing w:line="240" w:lineRule="auto"/>
        <w:jc w:val="center"/>
        <w:rPr>
          <w:rFonts w:ascii="Broadway" w:hAnsi="Broadway"/>
          <w:sz w:val="32"/>
          <w:szCs w:val="32"/>
        </w:rPr>
      </w:pPr>
      <w:bookmarkStart w:id="0" w:name="_GoBack"/>
      <w:bookmarkEnd w:id="0"/>
      <w:r w:rsidRPr="005C1978">
        <w:rPr>
          <w:rFonts w:ascii="Broadway" w:hAnsi="Broadway"/>
          <w:sz w:val="32"/>
          <w:szCs w:val="32"/>
        </w:rPr>
        <w:t>Jefferson German Lakes Association</w:t>
      </w:r>
    </w:p>
    <w:p w:rsidR="00A8378A" w:rsidRDefault="00A8378A" w:rsidP="0038568F">
      <w:pPr>
        <w:spacing w:line="240" w:lineRule="auto"/>
        <w:jc w:val="center"/>
        <w:rPr>
          <w:rFonts w:ascii="Broadway" w:hAnsi="Broadway"/>
          <w:sz w:val="32"/>
          <w:szCs w:val="32"/>
        </w:rPr>
      </w:pPr>
    </w:p>
    <w:p w:rsidR="00AC07E1" w:rsidRPr="00A8378A" w:rsidRDefault="00A8378A">
      <w:r>
        <w:rPr>
          <w:b/>
          <w:sz w:val="28"/>
          <w:szCs w:val="28"/>
        </w:rPr>
        <w:t>T</w:t>
      </w:r>
      <w:r w:rsidR="00AC07E1" w:rsidRPr="00126461">
        <w:rPr>
          <w:b/>
          <w:sz w:val="28"/>
          <w:szCs w:val="28"/>
        </w:rPr>
        <w:t xml:space="preserve">he annual meeting is May </w:t>
      </w:r>
      <w:r w:rsidR="00126461">
        <w:rPr>
          <w:b/>
          <w:sz w:val="28"/>
          <w:szCs w:val="28"/>
        </w:rPr>
        <w:t>23</w:t>
      </w:r>
      <w:r w:rsidR="00AC07E1" w:rsidRPr="00126461">
        <w:rPr>
          <w:b/>
          <w:sz w:val="28"/>
          <w:szCs w:val="28"/>
        </w:rPr>
        <w:t xml:space="preserve">, 2015 at the Marysburg Church at 10:30 AM.  </w:t>
      </w:r>
      <w:r w:rsidR="00AC07E1" w:rsidRPr="00A8378A">
        <w:rPr>
          <w:b/>
        </w:rPr>
        <w:t xml:space="preserve">Please plan to attend. </w:t>
      </w:r>
      <w:r w:rsidR="007C05C6">
        <w:rPr>
          <w:b/>
        </w:rPr>
        <w:t xml:space="preserve"> </w:t>
      </w:r>
      <w:r w:rsidR="00126461" w:rsidRPr="00A8378A">
        <w:t>Topics on the annual meeting agenda include</w:t>
      </w:r>
      <w:r w:rsidR="002262AA" w:rsidRPr="00A8378A">
        <w:t>:</w:t>
      </w:r>
    </w:p>
    <w:p w:rsidR="002262AA" w:rsidRPr="00A8378A" w:rsidRDefault="002262AA" w:rsidP="007C05C6">
      <w:pPr>
        <w:ind w:firstLine="720"/>
      </w:pPr>
      <w:r w:rsidRPr="00A8378A">
        <w:t>Aquatic Invasive Species update</w:t>
      </w:r>
    </w:p>
    <w:p w:rsidR="002262AA" w:rsidRPr="00A8378A" w:rsidRDefault="002262AA" w:rsidP="007C05C6">
      <w:pPr>
        <w:ind w:firstLine="720"/>
      </w:pPr>
      <w:r w:rsidRPr="00A8378A">
        <w:t>Buffer Strips update</w:t>
      </w:r>
    </w:p>
    <w:p w:rsidR="002262AA" w:rsidRDefault="002262AA" w:rsidP="007C05C6">
      <w:pPr>
        <w:ind w:firstLine="720"/>
      </w:pPr>
      <w:r w:rsidRPr="00A8378A">
        <w:t>2015 weed spraying program</w:t>
      </w:r>
    </w:p>
    <w:p w:rsidR="00C73BCA" w:rsidRPr="00A8378A" w:rsidRDefault="00C73BCA" w:rsidP="007C05C6">
      <w:pPr>
        <w:ind w:firstLine="720"/>
      </w:pPr>
      <w:r>
        <w:t>Cape Horn retention pond repairs</w:t>
      </w:r>
    </w:p>
    <w:p w:rsidR="00634B57" w:rsidRDefault="00634B57" w:rsidP="007C05C6">
      <w:pPr>
        <w:ind w:firstLine="720"/>
      </w:pPr>
      <w:r w:rsidRPr="00A8378A">
        <w:t xml:space="preserve">County 104 </w:t>
      </w:r>
      <w:proofErr w:type="gramStart"/>
      <w:r w:rsidRPr="00A8378A">
        <w:t>project</w:t>
      </w:r>
      <w:proofErr w:type="gramEnd"/>
    </w:p>
    <w:p w:rsidR="00C73BCA" w:rsidRPr="00A8378A" w:rsidRDefault="00C73BCA" w:rsidP="007C05C6">
      <w:pPr>
        <w:ind w:firstLine="720"/>
      </w:pPr>
      <w:r>
        <w:t>Errors, omissions and liability insuranc</w:t>
      </w:r>
      <w:r w:rsidR="008735BA">
        <w:t>e</w:t>
      </w:r>
    </w:p>
    <w:p w:rsidR="00634B57" w:rsidRPr="00A8378A" w:rsidRDefault="00634B57" w:rsidP="007C05C6">
      <w:pPr>
        <w:ind w:firstLine="720"/>
      </w:pPr>
      <w:r w:rsidRPr="00A8378A">
        <w:t>Election of Board members</w:t>
      </w:r>
    </w:p>
    <w:p w:rsidR="0038568F" w:rsidRPr="00A8378A" w:rsidRDefault="0038568F" w:rsidP="00126461"/>
    <w:p w:rsidR="00126461" w:rsidRPr="00A8378A" w:rsidRDefault="00126461" w:rsidP="00126461">
      <w:pPr>
        <w:rPr>
          <w:b/>
        </w:rPr>
      </w:pPr>
      <w:r w:rsidRPr="00A8378A">
        <w:rPr>
          <w:b/>
        </w:rPr>
        <w:t>Weed spraying in the lake</w:t>
      </w:r>
    </w:p>
    <w:p w:rsidR="00C73BCA" w:rsidRDefault="00126461" w:rsidP="00126461">
      <w:r w:rsidRPr="00A8378A">
        <w:t xml:space="preserve">Last summer many people were </w:t>
      </w:r>
      <w:r w:rsidR="00DB799B" w:rsidRPr="00A8378A">
        <w:t xml:space="preserve">pleased </w:t>
      </w:r>
      <w:r w:rsidRPr="00A8378A">
        <w:t xml:space="preserve">with the reduction of weeds resulting from the spraying last year.  Recently a $5,000 grant was awarded to the Association to make the program available again this year.  </w:t>
      </w:r>
      <w:r w:rsidR="00C73BCA">
        <w:t xml:space="preserve"> </w:t>
      </w:r>
      <w:r w:rsidR="00DB799B" w:rsidRPr="00A8378A">
        <w:t>Weed spraying is</w:t>
      </w:r>
      <w:r w:rsidRPr="00A8378A">
        <w:t xml:space="preserve"> a Lakes Association project and you must be a Lakes Association member</w:t>
      </w:r>
      <w:r w:rsidR="008735BA">
        <w:t xml:space="preserve"> to participate</w:t>
      </w:r>
      <w:r w:rsidRPr="00A8378A">
        <w:t xml:space="preserve">.  </w:t>
      </w:r>
      <w:r w:rsidR="00F02474" w:rsidRPr="00A8378A">
        <w:t xml:space="preserve">Maps showing the areas to be sprayed this year will be available to view at the meeting.  </w:t>
      </w:r>
      <w:r w:rsidR="00C73BCA">
        <w:t xml:space="preserve"> For additional information please go to the Lakes Association website:</w:t>
      </w:r>
      <w:r w:rsidR="008735BA">
        <w:t xml:space="preserve">  </w:t>
      </w:r>
      <w:r w:rsidR="008735BA" w:rsidRPr="008735BA">
        <w:rPr>
          <w:u w:val="single"/>
        </w:rPr>
        <w:t>http://jgla.org</w:t>
      </w:r>
      <w:r w:rsidR="00C73BCA">
        <w:t xml:space="preserve">  </w:t>
      </w:r>
    </w:p>
    <w:p w:rsidR="00C73BCA" w:rsidRDefault="00C73BCA" w:rsidP="00126461"/>
    <w:p w:rsidR="00126461" w:rsidRPr="00A8378A" w:rsidRDefault="00126461" w:rsidP="00126461">
      <w:pPr>
        <w:rPr>
          <w:b/>
        </w:rPr>
      </w:pPr>
      <w:r w:rsidRPr="00A8378A">
        <w:rPr>
          <w:b/>
        </w:rPr>
        <w:t>Weed spraying along your shore line</w:t>
      </w:r>
    </w:p>
    <w:p w:rsidR="00126461" w:rsidRPr="00A8378A" w:rsidRDefault="00126461" w:rsidP="00126461">
      <w:r w:rsidRPr="00A8378A">
        <w:t xml:space="preserve">Individuals may apply to the DNR for a permit to treat their shoreline for several problems.  To find out more go the DNR website or directly to </w:t>
      </w:r>
      <w:r w:rsidRPr="00A8378A">
        <w:rPr>
          <w:u w:val="single"/>
        </w:rPr>
        <w:t>http://www.dnr.state.mn.us/apm/index.html</w:t>
      </w:r>
      <w:r w:rsidRPr="00A8378A">
        <w:t xml:space="preserve">   </w:t>
      </w:r>
      <w:r w:rsidR="00DB799B" w:rsidRPr="00A8378A">
        <w:t xml:space="preserve"> </w:t>
      </w:r>
      <w:proofErr w:type="gramStart"/>
      <w:r w:rsidR="00DB799B" w:rsidRPr="00A8378A">
        <w:t>After</w:t>
      </w:r>
      <w:proofErr w:type="gramEnd"/>
      <w:r w:rsidR="00DB799B" w:rsidRPr="00A8378A">
        <w:t xml:space="preserve"> </w:t>
      </w:r>
      <w:r w:rsidR="005C1978" w:rsidRPr="00A8378A">
        <w:t>you submit an a</w:t>
      </w:r>
      <w:r w:rsidR="0021478A" w:rsidRPr="00A8378A">
        <w:t>p</w:t>
      </w:r>
      <w:r w:rsidR="005C1978" w:rsidRPr="00A8378A">
        <w:t>plication</w:t>
      </w:r>
      <w:r w:rsidR="00DB799B" w:rsidRPr="00A8378A">
        <w:t>, the DNR will do an onsite inspection before issuing a permit.</w:t>
      </w:r>
    </w:p>
    <w:p w:rsidR="00A8378A" w:rsidRPr="00A8378A" w:rsidRDefault="00A8378A" w:rsidP="00A8378A">
      <w:pPr>
        <w:rPr>
          <w:b/>
        </w:rPr>
      </w:pPr>
    </w:p>
    <w:p w:rsidR="00A8378A" w:rsidRPr="00A8378A" w:rsidRDefault="00A8378A" w:rsidP="00A8378A">
      <w:pPr>
        <w:rPr>
          <w:b/>
        </w:rPr>
      </w:pPr>
      <w:r w:rsidRPr="00A8378A">
        <w:rPr>
          <w:b/>
        </w:rPr>
        <w:t>County 104 road project</w:t>
      </w:r>
    </w:p>
    <w:p w:rsidR="008735BA" w:rsidRPr="00A8378A" w:rsidRDefault="00A8378A" w:rsidP="00A8378A">
      <w:r w:rsidRPr="00A8378A">
        <w:t xml:space="preserve">A project to </w:t>
      </w:r>
      <w:r w:rsidR="00953ADD">
        <w:t xml:space="preserve">reroute and </w:t>
      </w:r>
      <w:r w:rsidRPr="00A8378A">
        <w:t>hard surface a segment of County Road 104 has been approved by the Commissioners and is scheduled for construction in 2016.  We plan to have a copy of a map showing the extent of the project and the</w:t>
      </w:r>
      <w:r w:rsidR="00953ADD">
        <w:t xml:space="preserve"> new</w:t>
      </w:r>
      <w:r w:rsidRPr="00A8378A">
        <w:t xml:space="preserve"> alignment of the roadway at the Lakes Association meeting for those interested in looking at that.</w:t>
      </w:r>
    </w:p>
    <w:p w:rsidR="00AC07E1" w:rsidRPr="00A8378A" w:rsidRDefault="00AC07E1">
      <w:pPr>
        <w:rPr>
          <w:b/>
        </w:rPr>
      </w:pPr>
      <w:r w:rsidRPr="00A8378A">
        <w:rPr>
          <w:b/>
        </w:rPr>
        <w:lastRenderedPageBreak/>
        <w:t>Septic Systems and the Wenck study of options</w:t>
      </w:r>
    </w:p>
    <w:p w:rsidR="007A0E92" w:rsidRPr="008735BA" w:rsidRDefault="00AC07E1">
      <w:r w:rsidRPr="00A8378A">
        <w:t>The Wenck study</w:t>
      </w:r>
      <w:r w:rsidR="00DB799B" w:rsidRPr="00A8378A">
        <w:t xml:space="preserve"> requested </w:t>
      </w:r>
      <w:r w:rsidRPr="00A8378A">
        <w:t xml:space="preserve">by the LeSueur County Commissioners was released earlier this spring.  A series of meetings are being held to explain the study results and get input from all property owners.  This is a </w:t>
      </w:r>
      <w:r w:rsidR="008671AD" w:rsidRPr="00A8378A">
        <w:t xml:space="preserve">VERY IMPORTANT </w:t>
      </w:r>
      <w:r w:rsidRPr="00A8378A">
        <w:t xml:space="preserve">issue and everyone needs to attend a meeting or at the very least fill-out a petition either for or against installing a </w:t>
      </w:r>
      <w:r w:rsidR="005C1978" w:rsidRPr="00A8378A">
        <w:t>sewer pipe around the lakes.</w:t>
      </w:r>
      <w:r w:rsidRPr="00A8378A">
        <w:t xml:space="preserve">  There is more than one petition so be sure you use the correct one to reflect your view</w:t>
      </w:r>
      <w:r w:rsidR="00634B57" w:rsidRPr="00A8378A">
        <w:t xml:space="preserve">. </w:t>
      </w:r>
      <w:r w:rsidR="008671AD" w:rsidRPr="00A8378A">
        <w:t xml:space="preserve"> All property owners in the German Jefferson chain of lakes must have their septic system inspected by Dec </w:t>
      </w:r>
      <w:r w:rsidR="00A8378A">
        <w:t>15</w:t>
      </w:r>
      <w:r w:rsidR="008671AD" w:rsidRPr="00A8378A">
        <w:t>, 2015 and must have</w:t>
      </w:r>
      <w:r w:rsidR="00953ADD">
        <w:t xml:space="preserve"> a compliant </w:t>
      </w:r>
      <w:r w:rsidR="005C1978" w:rsidRPr="00A8378A">
        <w:t xml:space="preserve">system </w:t>
      </w:r>
      <w:r w:rsidR="008671AD" w:rsidRPr="00A8378A">
        <w:t>by Dec 31, 2017.</w:t>
      </w:r>
      <w:r w:rsidR="007A0E92" w:rsidRPr="00A8378A">
        <w:t xml:space="preserve">  The Lakes Association, understanding that this is a divisive issue, is not taking a position in support or in opposition to a sewer pipe.  Each property owner must make the </w:t>
      </w:r>
      <w:r w:rsidR="005C1978" w:rsidRPr="00A8378A">
        <w:t xml:space="preserve">best </w:t>
      </w:r>
      <w:r w:rsidR="007A0E92" w:rsidRPr="00A8378A">
        <w:t xml:space="preserve">decision </w:t>
      </w:r>
      <w:r w:rsidR="005C1978" w:rsidRPr="00A8378A">
        <w:t>based on their circumstances.</w:t>
      </w:r>
      <w:r w:rsidR="007A0E92" w:rsidRPr="00A8378A">
        <w:t xml:space="preserve">  It is vitally important that you be heard.  It’s not true that if you already have a </w:t>
      </w:r>
      <w:r w:rsidR="007A0E92" w:rsidRPr="008735BA">
        <w:t>compliant system this does not affect you, the decision</w:t>
      </w:r>
      <w:r w:rsidR="005C1978" w:rsidRPr="008735BA">
        <w:t>s</w:t>
      </w:r>
      <w:r w:rsidR="007A0E92" w:rsidRPr="008735BA">
        <w:t xml:space="preserve"> that </w:t>
      </w:r>
      <w:r w:rsidR="005C1978" w:rsidRPr="008735BA">
        <w:t xml:space="preserve">are </w:t>
      </w:r>
      <w:r w:rsidR="007A0E92" w:rsidRPr="008735BA">
        <w:t>made will affect EVERYONE.</w:t>
      </w:r>
    </w:p>
    <w:p w:rsidR="008735BA" w:rsidRDefault="008735BA" w:rsidP="008735BA">
      <w:pPr>
        <w:rPr>
          <w:rFonts w:eastAsia="Times New Roman" w:cs="Times New Roman"/>
          <w:szCs w:val="24"/>
        </w:rPr>
      </w:pPr>
      <w:r w:rsidRPr="008735BA">
        <w:t xml:space="preserve">The county commissioners adopted a new ordinance </w:t>
      </w:r>
      <w:r w:rsidR="00953ADD" w:rsidRPr="008735BA">
        <w:t>on April 7, 2015</w:t>
      </w:r>
      <w:r w:rsidRPr="008735BA">
        <w:t xml:space="preserve"> that reiterates the deadlines for having your septic system inspected (Dec 15, 2015) and to be in compliance (Dec 31, 2017).  The ordinance </w:t>
      </w:r>
      <w:r>
        <w:t>allows for exemptions from inspections:</w:t>
      </w:r>
    </w:p>
    <w:p w:rsidR="008735BA" w:rsidRDefault="008735BA" w:rsidP="008735BA">
      <w:pPr>
        <w:spacing w:after="0"/>
        <w:rPr>
          <w:rFonts w:eastAsia="Times New Roman" w:cs="Times New Roman"/>
          <w:szCs w:val="24"/>
        </w:rPr>
      </w:pPr>
      <w:proofErr w:type="gramStart"/>
      <w:r>
        <w:rPr>
          <w:rFonts w:eastAsia="Times New Roman" w:cs="Times New Roman"/>
          <w:szCs w:val="24"/>
          <w:u w:val="single"/>
        </w:rPr>
        <w:t>SECTION 5.</w:t>
      </w:r>
      <w:proofErr w:type="gramEnd"/>
      <w:r>
        <w:rPr>
          <w:rFonts w:eastAsia="Times New Roman" w:cs="Times New Roman"/>
          <w:szCs w:val="24"/>
          <w:u w:val="single"/>
        </w:rPr>
        <w:t xml:space="preserve"> </w:t>
      </w:r>
      <w:proofErr w:type="gramStart"/>
      <w:r>
        <w:rPr>
          <w:rFonts w:eastAsia="Times New Roman" w:cs="Times New Roman"/>
          <w:szCs w:val="24"/>
          <w:u w:val="single"/>
        </w:rPr>
        <w:t>Exemptions from</w:t>
      </w:r>
      <w:r w:rsidRPr="00A52777">
        <w:rPr>
          <w:rFonts w:eastAsia="Times New Roman" w:cs="Times New Roman"/>
          <w:szCs w:val="24"/>
          <w:u w:val="single"/>
        </w:rPr>
        <w:t xml:space="preserve"> Inspection</w:t>
      </w:r>
      <w:r>
        <w:rPr>
          <w:rFonts w:eastAsia="Times New Roman" w:cs="Times New Roman"/>
          <w:szCs w:val="24"/>
        </w:rPr>
        <w:t>.</w:t>
      </w:r>
      <w:proofErr w:type="gramEnd"/>
      <w:r>
        <w:rPr>
          <w:rFonts w:eastAsia="Times New Roman" w:cs="Times New Roman"/>
          <w:szCs w:val="24"/>
        </w:rPr>
        <w:t xml:space="preserve"> No Compliance Inspection is required for an SSTS that:</w:t>
      </w:r>
    </w:p>
    <w:p w:rsidR="008735BA" w:rsidRDefault="008735BA" w:rsidP="008735BA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  <w:szCs w:val="24"/>
        </w:rPr>
      </w:pPr>
      <w:r w:rsidRPr="00E17B3C">
        <w:rPr>
          <w:rFonts w:eastAsia="Times New Roman" w:cs="Times New Roman"/>
          <w:szCs w:val="24"/>
        </w:rPr>
        <w:t xml:space="preserve">Has a valid </w:t>
      </w:r>
      <w:r w:rsidRPr="00E0784F">
        <w:rPr>
          <w:rFonts w:eastAsia="Times New Roman" w:cs="Times New Roman"/>
          <w:szCs w:val="24"/>
        </w:rPr>
        <w:t xml:space="preserve">Certificate of Compliance issued after </w:t>
      </w:r>
      <w:r>
        <w:rPr>
          <w:rFonts w:eastAsia="Times New Roman" w:cs="Times New Roman"/>
          <w:szCs w:val="24"/>
        </w:rPr>
        <w:t>April 1, 2008</w:t>
      </w:r>
      <w:r w:rsidRPr="00E17B3C">
        <w:rPr>
          <w:rFonts w:eastAsia="Times New Roman" w:cs="Times New Roman"/>
          <w:szCs w:val="24"/>
        </w:rPr>
        <w:t xml:space="preserve">; </w:t>
      </w:r>
      <w:r>
        <w:rPr>
          <w:rFonts w:eastAsia="Times New Roman" w:cs="Times New Roman"/>
          <w:szCs w:val="24"/>
        </w:rPr>
        <w:t>or</w:t>
      </w:r>
    </w:p>
    <w:p w:rsidR="008735BA" w:rsidRDefault="008735BA" w:rsidP="008735BA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  <w:szCs w:val="24"/>
        </w:rPr>
      </w:pPr>
      <w:r w:rsidRPr="00E17B3C">
        <w:rPr>
          <w:rFonts w:eastAsia="Times New Roman" w:cs="Times New Roman"/>
          <w:szCs w:val="24"/>
        </w:rPr>
        <w:t xml:space="preserve">Was inspected as part of the </w:t>
      </w:r>
      <w:r w:rsidRPr="00E0784F">
        <w:rPr>
          <w:rFonts w:eastAsia="Times New Roman" w:cs="Times New Roman"/>
          <w:szCs w:val="24"/>
        </w:rPr>
        <w:t>JGSIP.</w:t>
      </w:r>
    </w:p>
    <w:p w:rsidR="008735BA" w:rsidRPr="00E0784F" w:rsidRDefault="008735BA" w:rsidP="008735BA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  <w:szCs w:val="24"/>
        </w:rPr>
      </w:pPr>
      <w:r>
        <w:t xml:space="preserve">Sign Waiver for Compliance Inspection of an Existing Septic System.   </w:t>
      </w:r>
    </w:p>
    <w:p w:rsidR="008735BA" w:rsidRPr="008735BA" w:rsidRDefault="008735BA" w:rsidP="008735BA"/>
    <w:p w:rsidR="008735BA" w:rsidRDefault="008735BA" w:rsidP="0098475B"/>
    <w:p w:rsidR="007C05C6" w:rsidRPr="008735BA" w:rsidRDefault="007C05C6" w:rsidP="0098475B"/>
    <w:p w:rsidR="0098475B" w:rsidRPr="00126461" w:rsidRDefault="0098475B" w:rsidP="0098475B">
      <w:pPr>
        <w:spacing w:after="0" w:line="240" w:lineRule="auto"/>
        <w:jc w:val="center"/>
        <w:rPr>
          <w:rFonts w:ascii="Marker Felt" w:eastAsia="Times New Roman" w:hAnsi="Marker Felt" w:cs="Times New Roman"/>
          <w:color w:val="34569E"/>
          <w:sz w:val="42"/>
          <w:szCs w:val="42"/>
        </w:rPr>
      </w:pPr>
      <w:r w:rsidRPr="00126461">
        <w:rPr>
          <w:rFonts w:ascii="Marker Felt" w:eastAsia="Times New Roman" w:hAnsi="Marker Felt" w:cs="Times New Roman"/>
          <w:b/>
          <w:bCs/>
          <w:color w:val="34569E"/>
          <w:spacing w:val="30"/>
          <w:sz w:val="42"/>
          <w:szCs w:val="42"/>
        </w:rPr>
        <w:t>Little Jefferson 2015</w:t>
      </w:r>
      <w:r w:rsidRPr="00126461">
        <w:rPr>
          <w:rFonts w:ascii="Marker Felt" w:eastAsia="Times New Roman" w:hAnsi="Marker Felt" w:cs="Times New Roman"/>
          <w:b/>
          <w:bCs/>
          <w:color w:val="34569E"/>
          <w:sz w:val="33"/>
          <w:szCs w:val="33"/>
        </w:rPr>
        <w:t> </w:t>
      </w:r>
    </w:p>
    <w:p w:rsidR="0098475B" w:rsidRPr="00126461" w:rsidRDefault="0098475B" w:rsidP="0098475B">
      <w:pPr>
        <w:spacing w:after="0" w:line="240" w:lineRule="auto"/>
        <w:jc w:val="center"/>
        <w:rPr>
          <w:rFonts w:ascii="Marker Felt" w:eastAsia="Times New Roman" w:hAnsi="Marker Felt" w:cs="Times New Roman"/>
          <w:color w:val="34569E"/>
          <w:sz w:val="51"/>
          <w:szCs w:val="51"/>
        </w:rPr>
      </w:pPr>
      <w:r w:rsidRPr="00126461">
        <w:rPr>
          <w:rFonts w:ascii="Marker Felt" w:eastAsia="Times New Roman" w:hAnsi="Marker Felt" w:cs="Times New Roman"/>
          <w:b/>
          <w:bCs/>
          <w:color w:val="34569E"/>
          <w:sz w:val="51"/>
          <w:szCs w:val="51"/>
        </w:rPr>
        <w:t>4th of July Boat Parade</w:t>
      </w:r>
    </w:p>
    <w:p w:rsidR="0098475B" w:rsidRPr="00126461" w:rsidRDefault="0098475B" w:rsidP="0098475B">
      <w:pPr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26461">
        <w:rPr>
          <w:rFonts w:ascii="Helvetica" w:eastAsia="Times New Roman" w:hAnsi="Helvetica" w:cs="Times New Roman"/>
          <w:color w:val="000000"/>
          <w:sz w:val="18"/>
          <w:szCs w:val="18"/>
        </w:rPr>
        <w:t>Decorate in red, white &amp; blue or pick a theme and be creative!</w:t>
      </w:r>
    </w:p>
    <w:p w:rsidR="0098475B" w:rsidRPr="00126461" w:rsidRDefault="0098475B" w:rsidP="0098475B">
      <w:pPr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33"/>
          <w:szCs w:val="33"/>
        </w:rPr>
      </w:pPr>
      <w:r w:rsidRPr="00126461">
        <w:rPr>
          <w:rFonts w:ascii="Helvetica" w:eastAsia="Times New Roman" w:hAnsi="Helvetica" w:cs="Times New Roman"/>
          <w:color w:val="000000"/>
          <w:sz w:val="33"/>
          <w:szCs w:val="33"/>
        </w:rPr>
        <w:t>1:30 registration at floating dock</w:t>
      </w:r>
    </w:p>
    <w:p w:rsidR="0098475B" w:rsidRPr="00126461" w:rsidRDefault="0098475B" w:rsidP="0098475B">
      <w:pPr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33"/>
          <w:szCs w:val="33"/>
        </w:rPr>
      </w:pPr>
      <w:r w:rsidRPr="00126461">
        <w:rPr>
          <w:rFonts w:ascii="Helvetica" w:eastAsia="Times New Roman" w:hAnsi="Helvetica" w:cs="Times New Roman"/>
          <w:color w:val="000000"/>
          <w:sz w:val="33"/>
          <w:szCs w:val="33"/>
        </w:rPr>
        <w:t>2:00 parade starts</w:t>
      </w:r>
    </w:p>
    <w:p w:rsidR="0098475B" w:rsidRPr="00126461" w:rsidRDefault="0098475B" w:rsidP="0098475B">
      <w:pPr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126461">
        <w:rPr>
          <w:rFonts w:ascii="Helvetica" w:eastAsia="Times New Roman" w:hAnsi="Helvetica" w:cs="Times New Roman"/>
          <w:color w:val="000000"/>
          <w:sz w:val="18"/>
          <w:szCs w:val="18"/>
        </w:rPr>
        <w:t>(Stop by floating dock after parade to see if your boat has won!)</w:t>
      </w:r>
    </w:p>
    <w:p w:rsidR="0098475B" w:rsidRPr="00126461" w:rsidRDefault="0098475B" w:rsidP="0098475B">
      <w:pPr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98475B" w:rsidRPr="00126461" w:rsidRDefault="0098475B" w:rsidP="0098475B">
      <w:pPr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126461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If you have questions or have a prize to donate, please call </w:t>
      </w:r>
    </w:p>
    <w:p w:rsidR="0098475B" w:rsidRPr="00126461" w:rsidRDefault="0098475B" w:rsidP="0098475B">
      <w:pPr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126461"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Jamie 380-3984 or Carynn 382-1680</w:t>
      </w:r>
    </w:p>
    <w:p w:rsidR="0098475B" w:rsidRPr="00126461" w:rsidRDefault="0098475B" w:rsidP="0098475B">
      <w:pPr>
        <w:spacing w:after="0" w:line="240" w:lineRule="auto"/>
        <w:jc w:val="center"/>
        <w:rPr>
          <w:rFonts w:ascii="Marker Felt" w:eastAsia="Times New Roman" w:hAnsi="Marker Felt" w:cs="Times New Roman"/>
          <w:color w:val="000000"/>
          <w:sz w:val="23"/>
          <w:szCs w:val="23"/>
        </w:rPr>
      </w:pPr>
    </w:p>
    <w:p w:rsidR="0098475B" w:rsidRPr="00126461" w:rsidRDefault="0098475B" w:rsidP="0098475B">
      <w:pPr>
        <w:spacing w:after="0" w:line="240" w:lineRule="auto"/>
        <w:jc w:val="center"/>
        <w:rPr>
          <w:rFonts w:ascii="Marker Felt" w:eastAsia="Times New Roman" w:hAnsi="Marker Felt" w:cs="Times New Roman"/>
          <w:color w:val="34569E"/>
          <w:sz w:val="23"/>
          <w:szCs w:val="23"/>
        </w:rPr>
      </w:pPr>
      <w:r w:rsidRPr="00126461">
        <w:rPr>
          <w:rFonts w:ascii="Marker Felt" w:eastAsia="Times New Roman" w:hAnsi="Marker Felt" w:cs="Times New Roman"/>
          <w:color w:val="34569E"/>
          <w:sz w:val="23"/>
          <w:szCs w:val="23"/>
        </w:rPr>
        <w:t>Thanks to all who participate...boaters and shoreline fans!</w:t>
      </w:r>
    </w:p>
    <w:p w:rsidR="00AC07E1" w:rsidRDefault="0098475B" w:rsidP="00A8378A">
      <w:pPr>
        <w:spacing w:after="0" w:line="240" w:lineRule="auto"/>
        <w:jc w:val="center"/>
      </w:pPr>
      <w:r w:rsidRPr="00126461">
        <w:rPr>
          <w:rFonts w:ascii="Marker Felt" w:eastAsia="Times New Roman" w:hAnsi="Marker Felt" w:cs="Times New Roman"/>
          <w:color w:val="34569E"/>
          <w:sz w:val="23"/>
          <w:szCs w:val="23"/>
        </w:rPr>
        <w:t>See you on the lake!</w:t>
      </w:r>
    </w:p>
    <w:sectPr w:rsidR="00AC07E1" w:rsidSect="00A83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arker Fel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56C"/>
    <w:multiLevelType w:val="hybridMultilevel"/>
    <w:tmpl w:val="D5E8B746"/>
    <w:lvl w:ilvl="0" w:tplc="AC829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E1"/>
    <w:rsid w:val="00126461"/>
    <w:rsid w:val="0021478A"/>
    <w:rsid w:val="002262AA"/>
    <w:rsid w:val="0038568F"/>
    <w:rsid w:val="003926F3"/>
    <w:rsid w:val="003C4A7B"/>
    <w:rsid w:val="004B3E54"/>
    <w:rsid w:val="005C1978"/>
    <w:rsid w:val="00634B57"/>
    <w:rsid w:val="007A0E92"/>
    <w:rsid w:val="007C05C6"/>
    <w:rsid w:val="008671AD"/>
    <w:rsid w:val="008735BA"/>
    <w:rsid w:val="00884554"/>
    <w:rsid w:val="00953ADD"/>
    <w:rsid w:val="0098475B"/>
    <w:rsid w:val="00986A76"/>
    <w:rsid w:val="00A8378A"/>
    <w:rsid w:val="00AC07E1"/>
    <w:rsid w:val="00C73BCA"/>
    <w:rsid w:val="00D205EF"/>
    <w:rsid w:val="00DB799B"/>
    <w:rsid w:val="00F0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3">
    <w:name w:val="object3"/>
    <w:basedOn w:val="DefaultParagraphFont"/>
    <w:rsid w:val="00126461"/>
  </w:style>
  <w:style w:type="paragraph" w:styleId="ListParagraph">
    <w:name w:val="List Paragraph"/>
    <w:basedOn w:val="Normal"/>
    <w:uiPriority w:val="34"/>
    <w:qFormat/>
    <w:rsid w:val="008735BA"/>
    <w:pPr>
      <w:spacing w:line="240" w:lineRule="auto"/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3">
    <w:name w:val="object3"/>
    <w:basedOn w:val="DefaultParagraphFont"/>
    <w:rsid w:val="00126461"/>
  </w:style>
  <w:style w:type="paragraph" w:styleId="ListParagraph">
    <w:name w:val="List Paragraph"/>
    <w:basedOn w:val="Normal"/>
    <w:uiPriority w:val="34"/>
    <w:qFormat/>
    <w:rsid w:val="008735BA"/>
    <w:pPr>
      <w:spacing w:line="24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INDUser</cp:lastModifiedBy>
  <cp:revision>2</cp:revision>
  <cp:lastPrinted>2015-05-05T18:50:00Z</cp:lastPrinted>
  <dcterms:created xsi:type="dcterms:W3CDTF">2015-08-11T16:35:00Z</dcterms:created>
  <dcterms:modified xsi:type="dcterms:W3CDTF">2015-08-11T16:35:00Z</dcterms:modified>
</cp:coreProperties>
</file>